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29" w:rsidRDefault="00F84F29" w:rsidP="00F84F29">
      <w:pPr>
        <w:jc w:val="center"/>
        <w:rPr>
          <w:b/>
          <w:sz w:val="28"/>
          <w:szCs w:val="28"/>
          <w:u w:val="single"/>
        </w:rPr>
      </w:pPr>
      <w:proofErr w:type="gramStart"/>
      <w:r>
        <w:rPr>
          <w:b/>
          <w:sz w:val="28"/>
          <w:szCs w:val="28"/>
          <w:u w:val="single"/>
        </w:rPr>
        <w:t>FMP  Patient</w:t>
      </w:r>
      <w:proofErr w:type="gramEnd"/>
      <w:r>
        <w:rPr>
          <w:b/>
          <w:sz w:val="28"/>
          <w:szCs w:val="28"/>
          <w:u w:val="single"/>
        </w:rPr>
        <w:t xml:space="preserve"> Participation Group Meeting</w:t>
      </w:r>
    </w:p>
    <w:p w:rsidR="00F84F29" w:rsidRDefault="00F84F29" w:rsidP="00F84F29">
      <w:pPr>
        <w:jc w:val="center"/>
        <w:rPr>
          <w:b/>
          <w:sz w:val="28"/>
          <w:szCs w:val="28"/>
          <w:u w:val="single"/>
        </w:rPr>
      </w:pPr>
      <w:proofErr w:type="gramStart"/>
      <w:r>
        <w:rPr>
          <w:b/>
          <w:sz w:val="28"/>
          <w:szCs w:val="28"/>
          <w:u w:val="single"/>
        </w:rPr>
        <w:t>Wednesday  19</w:t>
      </w:r>
      <w:r>
        <w:rPr>
          <w:b/>
          <w:sz w:val="28"/>
          <w:szCs w:val="28"/>
          <w:u w:val="single"/>
          <w:vertAlign w:val="superscript"/>
        </w:rPr>
        <w:t>th</w:t>
      </w:r>
      <w:proofErr w:type="gramEnd"/>
      <w:r w:rsidR="00CA3CE3">
        <w:rPr>
          <w:b/>
          <w:sz w:val="28"/>
          <w:szCs w:val="28"/>
          <w:u w:val="single"/>
        </w:rPr>
        <w:t xml:space="preserve"> May</w:t>
      </w:r>
      <w:r>
        <w:rPr>
          <w:b/>
          <w:sz w:val="28"/>
          <w:szCs w:val="28"/>
          <w:u w:val="single"/>
        </w:rPr>
        <w:t xml:space="preserve">  2022    12.00</w:t>
      </w:r>
    </w:p>
    <w:p w:rsidR="00F84F29" w:rsidRDefault="00CA3CE3" w:rsidP="00F84F29">
      <w:pPr>
        <w:jc w:val="center"/>
        <w:rPr>
          <w:b/>
          <w:sz w:val="28"/>
          <w:szCs w:val="28"/>
          <w:u w:val="single"/>
        </w:rPr>
      </w:pPr>
      <w:r>
        <w:rPr>
          <w:b/>
          <w:sz w:val="28"/>
          <w:szCs w:val="28"/>
          <w:u w:val="single"/>
        </w:rPr>
        <w:t xml:space="preserve">Held at the Guildhall </w:t>
      </w:r>
    </w:p>
    <w:p w:rsidR="00F84F29" w:rsidRDefault="00CA3CE3" w:rsidP="00F84F29">
      <w:pPr>
        <w:spacing w:after="0" w:line="240" w:lineRule="auto"/>
        <w:jc w:val="center"/>
        <w:rPr>
          <w:sz w:val="28"/>
          <w:szCs w:val="28"/>
        </w:rPr>
      </w:pPr>
      <w:r>
        <w:rPr>
          <w:sz w:val="28"/>
          <w:szCs w:val="28"/>
        </w:rPr>
        <w:t xml:space="preserve">Attended by :-   </w:t>
      </w:r>
      <w:r w:rsidR="00F84F29">
        <w:rPr>
          <w:sz w:val="28"/>
          <w:szCs w:val="28"/>
        </w:rPr>
        <w:t xml:space="preserve"> Dr Baker    </w:t>
      </w:r>
      <w:r>
        <w:rPr>
          <w:sz w:val="28"/>
          <w:szCs w:val="28"/>
        </w:rPr>
        <w:t xml:space="preserve">  Dr </w:t>
      </w:r>
      <w:proofErr w:type="spellStart"/>
      <w:r>
        <w:rPr>
          <w:sz w:val="28"/>
          <w:szCs w:val="28"/>
        </w:rPr>
        <w:t>Sawitzky</w:t>
      </w:r>
      <w:proofErr w:type="spellEnd"/>
      <w:r>
        <w:rPr>
          <w:sz w:val="28"/>
          <w:szCs w:val="28"/>
        </w:rPr>
        <w:t xml:space="preserve">      </w:t>
      </w:r>
      <w:r w:rsidR="00F84F29">
        <w:rPr>
          <w:sz w:val="28"/>
          <w:szCs w:val="28"/>
        </w:rPr>
        <w:t xml:space="preserve">Kerin Austin     Sarah Dyer </w:t>
      </w:r>
      <w:r>
        <w:rPr>
          <w:sz w:val="28"/>
          <w:szCs w:val="28"/>
        </w:rPr>
        <w:t xml:space="preserve">   </w:t>
      </w:r>
      <w:r w:rsidR="00F84F29">
        <w:rPr>
          <w:sz w:val="28"/>
          <w:szCs w:val="28"/>
        </w:rPr>
        <w:t xml:space="preserve">   Graham </w:t>
      </w:r>
      <w:proofErr w:type="spellStart"/>
      <w:r w:rsidR="00F84F29">
        <w:rPr>
          <w:sz w:val="28"/>
          <w:szCs w:val="28"/>
        </w:rPr>
        <w:t>Elvy</w:t>
      </w:r>
      <w:proofErr w:type="spellEnd"/>
      <w:r w:rsidR="00F84F29">
        <w:rPr>
          <w:sz w:val="28"/>
          <w:szCs w:val="28"/>
        </w:rPr>
        <w:t xml:space="preserve"> (</w:t>
      </w:r>
      <w:r>
        <w:rPr>
          <w:sz w:val="28"/>
          <w:szCs w:val="28"/>
        </w:rPr>
        <w:t xml:space="preserve">Chair)   Julie Taylor    Carol Upton    Jacquie </w:t>
      </w:r>
      <w:proofErr w:type="spellStart"/>
      <w:r>
        <w:rPr>
          <w:sz w:val="28"/>
          <w:szCs w:val="28"/>
        </w:rPr>
        <w:t>Dabnor</w:t>
      </w:r>
      <w:proofErr w:type="spellEnd"/>
      <w:r>
        <w:rPr>
          <w:sz w:val="28"/>
          <w:szCs w:val="28"/>
        </w:rPr>
        <w:t xml:space="preserve">                      Ian </w:t>
      </w:r>
      <w:proofErr w:type="spellStart"/>
      <w:r>
        <w:rPr>
          <w:sz w:val="28"/>
          <w:szCs w:val="28"/>
        </w:rPr>
        <w:t>Macdougald</w:t>
      </w:r>
      <w:proofErr w:type="spellEnd"/>
      <w:r>
        <w:rPr>
          <w:sz w:val="28"/>
          <w:szCs w:val="28"/>
        </w:rPr>
        <w:t xml:space="preserve">       Peter Bullard    David Tilley   Margaret Tilley   </w:t>
      </w:r>
    </w:p>
    <w:p w:rsidR="00F84F29" w:rsidRPr="00F84F29" w:rsidRDefault="00F84F29" w:rsidP="00F84F29">
      <w:pPr>
        <w:spacing w:after="0" w:line="240" w:lineRule="auto"/>
        <w:jc w:val="center"/>
        <w:rPr>
          <w:sz w:val="24"/>
          <w:szCs w:val="24"/>
        </w:rPr>
      </w:pPr>
    </w:p>
    <w:p w:rsidR="00F84F29" w:rsidRPr="00CA3CE3" w:rsidRDefault="00F84F29" w:rsidP="00F84F29">
      <w:pPr>
        <w:pStyle w:val="ListParagraph"/>
        <w:numPr>
          <w:ilvl w:val="0"/>
          <w:numId w:val="1"/>
        </w:numPr>
        <w:rPr>
          <w:sz w:val="28"/>
          <w:szCs w:val="28"/>
        </w:rPr>
      </w:pPr>
      <w:r w:rsidRPr="00CA3CE3">
        <w:rPr>
          <w:sz w:val="28"/>
          <w:szCs w:val="28"/>
        </w:rPr>
        <w:t>Welc</w:t>
      </w:r>
      <w:r w:rsidR="00CA3CE3" w:rsidRPr="00CA3CE3">
        <w:rPr>
          <w:sz w:val="28"/>
          <w:szCs w:val="28"/>
        </w:rPr>
        <w:t xml:space="preserve">ome and apologies from Peter Weldon, Thelma Barrier, Maudie </w:t>
      </w:r>
      <w:proofErr w:type="spellStart"/>
      <w:r w:rsidR="00CA3CE3" w:rsidRPr="00CA3CE3">
        <w:rPr>
          <w:sz w:val="28"/>
          <w:szCs w:val="28"/>
        </w:rPr>
        <w:t>Vanden</w:t>
      </w:r>
      <w:proofErr w:type="spellEnd"/>
      <w:r w:rsidR="00CA3CE3" w:rsidRPr="00CA3CE3">
        <w:rPr>
          <w:sz w:val="28"/>
          <w:szCs w:val="28"/>
        </w:rPr>
        <w:t xml:space="preserve"> </w:t>
      </w:r>
      <w:proofErr w:type="spellStart"/>
      <w:r w:rsidR="00CA3CE3" w:rsidRPr="00CA3CE3">
        <w:rPr>
          <w:sz w:val="28"/>
          <w:szCs w:val="28"/>
        </w:rPr>
        <w:t>Berghe</w:t>
      </w:r>
      <w:proofErr w:type="spellEnd"/>
    </w:p>
    <w:p w:rsidR="00F84F29" w:rsidRPr="00CA3CE3" w:rsidRDefault="00F84F29" w:rsidP="00F84F29">
      <w:pPr>
        <w:pStyle w:val="ListParagraph"/>
        <w:rPr>
          <w:sz w:val="28"/>
          <w:szCs w:val="28"/>
        </w:rPr>
      </w:pPr>
    </w:p>
    <w:p w:rsidR="00F84F29" w:rsidRPr="00CA3CE3" w:rsidRDefault="00F84F29" w:rsidP="00F84F29">
      <w:pPr>
        <w:pStyle w:val="ListParagraph"/>
        <w:numPr>
          <w:ilvl w:val="0"/>
          <w:numId w:val="1"/>
        </w:numPr>
        <w:rPr>
          <w:sz w:val="28"/>
          <w:szCs w:val="28"/>
        </w:rPr>
      </w:pPr>
      <w:r w:rsidRPr="00CA3CE3">
        <w:rPr>
          <w:sz w:val="28"/>
          <w:szCs w:val="28"/>
        </w:rPr>
        <w:t>Minutes of previous meeting reviewed and agreed.</w:t>
      </w:r>
    </w:p>
    <w:p w:rsidR="00F84F29" w:rsidRPr="00CA3CE3" w:rsidRDefault="00F84F29" w:rsidP="00F84F29">
      <w:pPr>
        <w:pStyle w:val="ListParagraph"/>
        <w:rPr>
          <w:sz w:val="28"/>
          <w:szCs w:val="28"/>
        </w:rPr>
      </w:pPr>
    </w:p>
    <w:p w:rsidR="00F84F29" w:rsidRPr="00CA3CE3" w:rsidRDefault="00F84F29" w:rsidP="00F84F29">
      <w:pPr>
        <w:pStyle w:val="ListParagraph"/>
        <w:numPr>
          <w:ilvl w:val="0"/>
          <w:numId w:val="1"/>
        </w:numPr>
        <w:rPr>
          <w:sz w:val="28"/>
          <w:szCs w:val="28"/>
        </w:rPr>
      </w:pPr>
      <w:r w:rsidRPr="00CA3CE3">
        <w:rPr>
          <w:sz w:val="28"/>
          <w:szCs w:val="28"/>
        </w:rPr>
        <w:t xml:space="preserve">Matters arising that are not on the agenda.    – No other matters </w:t>
      </w:r>
    </w:p>
    <w:p w:rsidR="00CA3CE3" w:rsidRPr="00CA3CE3" w:rsidRDefault="00CA3CE3" w:rsidP="00CA3CE3">
      <w:pPr>
        <w:pStyle w:val="ListParagraph"/>
        <w:rPr>
          <w:sz w:val="28"/>
          <w:szCs w:val="28"/>
        </w:rPr>
      </w:pPr>
    </w:p>
    <w:p w:rsidR="00CA3CE3" w:rsidRPr="00CA3CE3" w:rsidRDefault="00CA3CE3" w:rsidP="00F84F29">
      <w:pPr>
        <w:pStyle w:val="ListParagraph"/>
        <w:numPr>
          <w:ilvl w:val="0"/>
          <w:numId w:val="1"/>
        </w:numPr>
        <w:rPr>
          <w:sz w:val="28"/>
          <w:szCs w:val="28"/>
        </w:rPr>
      </w:pPr>
      <w:r w:rsidRPr="00CA3CE3">
        <w:rPr>
          <w:sz w:val="28"/>
          <w:szCs w:val="28"/>
        </w:rPr>
        <w:t>Update from Practice</w:t>
      </w:r>
    </w:p>
    <w:p w:rsidR="00CA3CE3" w:rsidRPr="00CA3CE3" w:rsidRDefault="00CA3CE3" w:rsidP="00CA3CE3">
      <w:pPr>
        <w:pStyle w:val="ListParagraph"/>
        <w:rPr>
          <w:sz w:val="28"/>
          <w:szCs w:val="28"/>
        </w:rPr>
      </w:pPr>
    </w:p>
    <w:p w:rsidR="00CA3CE3" w:rsidRPr="00CA3CE3" w:rsidRDefault="00CA3CE3" w:rsidP="00CA3CE3">
      <w:pPr>
        <w:pStyle w:val="ListParagraph"/>
        <w:numPr>
          <w:ilvl w:val="0"/>
          <w:numId w:val="4"/>
        </w:numPr>
        <w:rPr>
          <w:sz w:val="28"/>
          <w:szCs w:val="28"/>
        </w:rPr>
      </w:pPr>
      <w:r w:rsidRPr="00CA3CE3">
        <w:rPr>
          <w:sz w:val="28"/>
          <w:szCs w:val="28"/>
        </w:rPr>
        <w:t>The practice secured funding to upgrade the security of the waiting room</w:t>
      </w:r>
      <w:r>
        <w:rPr>
          <w:sz w:val="28"/>
          <w:szCs w:val="28"/>
        </w:rPr>
        <w:t xml:space="preserve"> </w:t>
      </w:r>
      <w:proofErr w:type="spellStart"/>
      <w:proofErr w:type="gramStart"/>
      <w:r>
        <w:rPr>
          <w:sz w:val="28"/>
          <w:szCs w:val="28"/>
        </w:rPr>
        <w:t>area’s</w:t>
      </w:r>
      <w:proofErr w:type="spellEnd"/>
      <w:proofErr w:type="gramEnd"/>
      <w:r w:rsidRPr="00CA3CE3">
        <w:rPr>
          <w:sz w:val="28"/>
          <w:szCs w:val="28"/>
        </w:rPr>
        <w:t xml:space="preserve">.  This </w:t>
      </w:r>
      <w:proofErr w:type="gramStart"/>
      <w:r>
        <w:rPr>
          <w:sz w:val="28"/>
          <w:szCs w:val="28"/>
        </w:rPr>
        <w:t xml:space="preserve">has </w:t>
      </w:r>
      <w:r w:rsidRPr="00CA3CE3">
        <w:rPr>
          <w:sz w:val="28"/>
          <w:szCs w:val="28"/>
        </w:rPr>
        <w:t>been installed</w:t>
      </w:r>
      <w:proofErr w:type="gramEnd"/>
      <w:r w:rsidRPr="00CA3CE3">
        <w:rPr>
          <w:sz w:val="28"/>
          <w:szCs w:val="28"/>
        </w:rPr>
        <w:t>, and will be up and running soo</w:t>
      </w:r>
      <w:r>
        <w:rPr>
          <w:sz w:val="28"/>
          <w:szCs w:val="28"/>
        </w:rPr>
        <w:t>n.  We have improved and upgraded</w:t>
      </w:r>
      <w:r w:rsidRPr="00CA3CE3">
        <w:rPr>
          <w:sz w:val="28"/>
          <w:szCs w:val="28"/>
        </w:rPr>
        <w:t xml:space="preserve"> the hand held panic alarms in clinical rooms and we will installing a key access system to restrict access to clinical and staffing areas very soon. </w:t>
      </w:r>
    </w:p>
    <w:p w:rsidR="00CA3CE3" w:rsidRPr="00CA3CE3" w:rsidRDefault="00CA3CE3" w:rsidP="00CA3CE3">
      <w:pPr>
        <w:pStyle w:val="ListParagraph"/>
        <w:numPr>
          <w:ilvl w:val="0"/>
          <w:numId w:val="4"/>
        </w:numPr>
        <w:rPr>
          <w:sz w:val="28"/>
          <w:szCs w:val="28"/>
        </w:rPr>
      </w:pPr>
      <w:r w:rsidRPr="00CA3CE3">
        <w:rPr>
          <w:sz w:val="28"/>
          <w:szCs w:val="28"/>
        </w:rPr>
        <w:t xml:space="preserve">Funding </w:t>
      </w:r>
      <w:proofErr w:type="gramStart"/>
      <w:r w:rsidRPr="00CA3CE3">
        <w:rPr>
          <w:sz w:val="28"/>
          <w:szCs w:val="28"/>
        </w:rPr>
        <w:t>has been awarded</w:t>
      </w:r>
      <w:proofErr w:type="gramEnd"/>
      <w:r w:rsidRPr="00CA3CE3">
        <w:rPr>
          <w:sz w:val="28"/>
          <w:szCs w:val="28"/>
        </w:rPr>
        <w:t xml:space="preserve"> to the practice to upgrade the telephone system and this will be a big improvement on the cu</w:t>
      </w:r>
      <w:r>
        <w:rPr>
          <w:sz w:val="28"/>
          <w:szCs w:val="28"/>
        </w:rPr>
        <w:t xml:space="preserve">rrent system.  This will be </w:t>
      </w:r>
      <w:r w:rsidRPr="00CA3CE3">
        <w:rPr>
          <w:sz w:val="28"/>
          <w:szCs w:val="28"/>
        </w:rPr>
        <w:t xml:space="preserve">in the next 3 to 6 months. </w:t>
      </w:r>
    </w:p>
    <w:p w:rsidR="00CA3CE3" w:rsidRPr="00CA3CE3" w:rsidRDefault="00CA3CE3" w:rsidP="00CA3CE3">
      <w:pPr>
        <w:pStyle w:val="ListParagraph"/>
        <w:numPr>
          <w:ilvl w:val="0"/>
          <w:numId w:val="4"/>
        </w:numPr>
        <w:rPr>
          <w:sz w:val="28"/>
          <w:szCs w:val="28"/>
        </w:rPr>
      </w:pPr>
      <w:r w:rsidRPr="00CA3CE3">
        <w:rPr>
          <w:sz w:val="28"/>
          <w:szCs w:val="28"/>
        </w:rPr>
        <w:t xml:space="preserve">The kitchen refurbishments </w:t>
      </w:r>
      <w:proofErr w:type="gramStart"/>
      <w:r w:rsidRPr="00CA3CE3">
        <w:rPr>
          <w:sz w:val="28"/>
          <w:szCs w:val="28"/>
        </w:rPr>
        <w:t>have now been completed</w:t>
      </w:r>
      <w:proofErr w:type="gramEnd"/>
      <w:r w:rsidRPr="00CA3CE3">
        <w:rPr>
          <w:sz w:val="28"/>
          <w:szCs w:val="28"/>
        </w:rPr>
        <w:t xml:space="preserve">, apart from a couple of small snagging items.   This has been a great improvement on the previous kitchen area.   Unfortunately, </w:t>
      </w:r>
      <w:proofErr w:type="gramStart"/>
      <w:r w:rsidRPr="00CA3CE3">
        <w:rPr>
          <w:sz w:val="28"/>
          <w:szCs w:val="28"/>
        </w:rPr>
        <w:t>at the moment</w:t>
      </w:r>
      <w:proofErr w:type="gramEnd"/>
      <w:r w:rsidR="00053C7B">
        <w:rPr>
          <w:sz w:val="28"/>
          <w:szCs w:val="28"/>
        </w:rPr>
        <w:t>,</w:t>
      </w:r>
      <w:r w:rsidRPr="00CA3CE3">
        <w:rPr>
          <w:sz w:val="28"/>
          <w:szCs w:val="28"/>
        </w:rPr>
        <w:t xml:space="preserve"> we do not have a staff room available in the surgery area, but there is a staff room downstairs in the FCH which can be used by FMP staff if they would like to. </w:t>
      </w:r>
    </w:p>
    <w:p w:rsidR="00CA3CE3" w:rsidRPr="00CA3CE3" w:rsidRDefault="00CA3CE3" w:rsidP="00CA3CE3">
      <w:pPr>
        <w:pStyle w:val="ListParagraph"/>
        <w:numPr>
          <w:ilvl w:val="0"/>
          <w:numId w:val="4"/>
        </w:numPr>
        <w:rPr>
          <w:sz w:val="28"/>
          <w:szCs w:val="28"/>
        </w:rPr>
      </w:pPr>
      <w:r w:rsidRPr="00CA3CE3">
        <w:rPr>
          <w:sz w:val="28"/>
          <w:szCs w:val="28"/>
        </w:rPr>
        <w:t xml:space="preserve">We have now started some new elective clinics on behalf of the Hospital and these are Hand Surgery, Gynaecology and Colorectal Surgery. </w:t>
      </w:r>
    </w:p>
    <w:p w:rsidR="00CA3CE3" w:rsidRPr="00CA3CE3" w:rsidRDefault="00CA3CE3" w:rsidP="00CA3CE3">
      <w:pPr>
        <w:pStyle w:val="ListParagraph"/>
        <w:numPr>
          <w:ilvl w:val="0"/>
          <w:numId w:val="4"/>
        </w:numPr>
        <w:rPr>
          <w:sz w:val="28"/>
          <w:szCs w:val="28"/>
        </w:rPr>
      </w:pPr>
      <w:r w:rsidRPr="00CA3CE3">
        <w:rPr>
          <w:sz w:val="28"/>
          <w:szCs w:val="28"/>
        </w:rPr>
        <w:lastRenderedPageBreak/>
        <w:t xml:space="preserve">Last year’s Flu season was a great success.  This year NHS England have changed the criteria for patients and the 50-64 with no health conditions group will not be included in the flu invites this year.  The uptake from this age group was very low last year. </w:t>
      </w:r>
    </w:p>
    <w:p w:rsidR="00CA3CE3" w:rsidRPr="00CA3CE3" w:rsidRDefault="00CA3CE3" w:rsidP="00CA3CE3">
      <w:pPr>
        <w:pStyle w:val="ListParagraph"/>
        <w:numPr>
          <w:ilvl w:val="0"/>
          <w:numId w:val="4"/>
        </w:numPr>
        <w:rPr>
          <w:sz w:val="28"/>
          <w:szCs w:val="28"/>
        </w:rPr>
      </w:pPr>
      <w:proofErr w:type="spellStart"/>
      <w:r w:rsidRPr="00CA3CE3">
        <w:rPr>
          <w:sz w:val="28"/>
          <w:szCs w:val="28"/>
        </w:rPr>
        <w:t>Covid</w:t>
      </w:r>
      <w:proofErr w:type="spellEnd"/>
      <w:r w:rsidRPr="00CA3CE3">
        <w:rPr>
          <w:sz w:val="28"/>
          <w:szCs w:val="28"/>
        </w:rPr>
        <w:t xml:space="preserve"> vaccine clinics are continuing at the practice and we are currently </w:t>
      </w:r>
      <w:r>
        <w:rPr>
          <w:sz w:val="28"/>
          <w:szCs w:val="28"/>
        </w:rPr>
        <w:t>running</w:t>
      </w:r>
      <w:r w:rsidRPr="00CA3CE3">
        <w:rPr>
          <w:sz w:val="28"/>
          <w:szCs w:val="28"/>
        </w:rPr>
        <w:t xml:space="preserve"> these 3 days a week, seeing between 200 and 250 patients each week.  We are still concentrating on the Spring Booster programme of over 75’s, care homes, house bound and immunosuppressed patients, but are also still seeing some patients who are having their first and second </w:t>
      </w:r>
      <w:proofErr w:type="spellStart"/>
      <w:r w:rsidRPr="00CA3CE3">
        <w:rPr>
          <w:sz w:val="28"/>
          <w:szCs w:val="28"/>
        </w:rPr>
        <w:t>covid</w:t>
      </w:r>
      <w:proofErr w:type="spellEnd"/>
      <w:r w:rsidRPr="00CA3CE3">
        <w:rPr>
          <w:sz w:val="28"/>
          <w:szCs w:val="28"/>
        </w:rPr>
        <w:t xml:space="preserve"> vaccine as well.   We are part of the National Booking </w:t>
      </w:r>
      <w:proofErr w:type="gramStart"/>
      <w:r w:rsidRPr="00CA3CE3">
        <w:rPr>
          <w:sz w:val="28"/>
          <w:szCs w:val="28"/>
        </w:rPr>
        <w:t>System which</w:t>
      </w:r>
      <w:proofErr w:type="gramEnd"/>
      <w:r w:rsidRPr="00CA3CE3">
        <w:rPr>
          <w:sz w:val="28"/>
          <w:szCs w:val="28"/>
        </w:rPr>
        <w:t xml:space="preserve"> means that patients from any </w:t>
      </w:r>
      <w:r w:rsidR="00053C7B">
        <w:rPr>
          <w:sz w:val="28"/>
          <w:szCs w:val="28"/>
        </w:rPr>
        <w:t xml:space="preserve">GP </w:t>
      </w:r>
      <w:r w:rsidRPr="00CA3CE3">
        <w:rPr>
          <w:sz w:val="28"/>
          <w:szCs w:val="28"/>
        </w:rPr>
        <w:t>surgery can book via this online system to have t</w:t>
      </w:r>
      <w:r w:rsidR="00053C7B">
        <w:rPr>
          <w:sz w:val="28"/>
          <w:szCs w:val="28"/>
        </w:rPr>
        <w:t>heir vaccine here at the practice</w:t>
      </w:r>
      <w:r w:rsidRPr="00CA3CE3">
        <w:rPr>
          <w:sz w:val="28"/>
          <w:szCs w:val="28"/>
        </w:rPr>
        <w:t xml:space="preserve">.  </w:t>
      </w:r>
      <w:r>
        <w:rPr>
          <w:sz w:val="28"/>
          <w:szCs w:val="28"/>
        </w:rPr>
        <w:t>Under NHS</w:t>
      </w:r>
      <w:r w:rsidRPr="00CA3CE3">
        <w:rPr>
          <w:sz w:val="28"/>
          <w:szCs w:val="28"/>
        </w:rPr>
        <w:t xml:space="preserve"> </w:t>
      </w:r>
      <w:proofErr w:type="gramStart"/>
      <w:r w:rsidRPr="00CA3CE3">
        <w:rPr>
          <w:sz w:val="28"/>
          <w:szCs w:val="28"/>
        </w:rPr>
        <w:t>guidance</w:t>
      </w:r>
      <w:proofErr w:type="gramEnd"/>
      <w:r w:rsidRPr="00CA3CE3">
        <w:rPr>
          <w:sz w:val="28"/>
          <w:szCs w:val="28"/>
        </w:rPr>
        <w:t xml:space="preserve"> we are still asking all pati</w:t>
      </w:r>
      <w:r w:rsidR="00053C7B">
        <w:rPr>
          <w:sz w:val="28"/>
          <w:szCs w:val="28"/>
        </w:rPr>
        <w:t>ents and visitors to the practice</w:t>
      </w:r>
      <w:r w:rsidRPr="00CA3CE3">
        <w:rPr>
          <w:sz w:val="28"/>
          <w:szCs w:val="28"/>
        </w:rPr>
        <w:t xml:space="preserve"> to wear face coverings.  Guidance on social distancing has just been issued by NHS </w:t>
      </w:r>
      <w:proofErr w:type="gramStart"/>
      <w:r w:rsidRPr="00CA3CE3">
        <w:rPr>
          <w:sz w:val="28"/>
          <w:szCs w:val="28"/>
        </w:rPr>
        <w:t>England which</w:t>
      </w:r>
      <w:proofErr w:type="gramEnd"/>
      <w:r w:rsidRPr="00CA3CE3">
        <w:rPr>
          <w:sz w:val="28"/>
          <w:szCs w:val="28"/>
        </w:rPr>
        <w:t xml:space="preserve"> will be studied and th</w:t>
      </w:r>
      <w:r w:rsidR="00053C7B">
        <w:rPr>
          <w:sz w:val="28"/>
          <w:szCs w:val="28"/>
        </w:rPr>
        <w:t>en implemented by the practice</w:t>
      </w:r>
      <w:r w:rsidRPr="00CA3CE3">
        <w:rPr>
          <w:sz w:val="28"/>
          <w:szCs w:val="28"/>
        </w:rPr>
        <w:t xml:space="preserve">. </w:t>
      </w:r>
    </w:p>
    <w:p w:rsidR="00CA3CE3" w:rsidRPr="00CA3CE3" w:rsidRDefault="00CA3CE3" w:rsidP="00CA3CE3">
      <w:pPr>
        <w:pStyle w:val="ListParagraph"/>
        <w:ind w:left="1080"/>
        <w:rPr>
          <w:sz w:val="28"/>
          <w:szCs w:val="28"/>
        </w:rPr>
      </w:pPr>
    </w:p>
    <w:p w:rsidR="00CA3CE3" w:rsidRDefault="00CA3CE3" w:rsidP="00CA3CE3">
      <w:pPr>
        <w:pStyle w:val="ListParagraph"/>
        <w:numPr>
          <w:ilvl w:val="0"/>
          <w:numId w:val="1"/>
        </w:numPr>
        <w:rPr>
          <w:sz w:val="28"/>
          <w:szCs w:val="28"/>
        </w:rPr>
      </w:pPr>
      <w:r w:rsidRPr="00CA3CE3">
        <w:rPr>
          <w:sz w:val="28"/>
          <w:szCs w:val="28"/>
        </w:rPr>
        <w:t xml:space="preserve">Terms of Reference.   To be discussed after item 8. </w:t>
      </w:r>
    </w:p>
    <w:p w:rsidR="00053C7B" w:rsidRPr="00CA3CE3" w:rsidRDefault="00053C7B" w:rsidP="00053C7B">
      <w:pPr>
        <w:pStyle w:val="ListParagraph"/>
        <w:rPr>
          <w:sz w:val="28"/>
          <w:szCs w:val="28"/>
        </w:rPr>
      </w:pPr>
    </w:p>
    <w:p w:rsidR="00CA3CE3" w:rsidRPr="00CA3CE3" w:rsidRDefault="00CA3CE3" w:rsidP="00CA3CE3">
      <w:pPr>
        <w:pStyle w:val="ListParagraph"/>
        <w:numPr>
          <w:ilvl w:val="0"/>
          <w:numId w:val="1"/>
        </w:numPr>
        <w:rPr>
          <w:sz w:val="28"/>
          <w:szCs w:val="28"/>
        </w:rPr>
      </w:pPr>
      <w:r w:rsidRPr="00CA3CE3">
        <w:rPr>
          <w:sz w:val="28"/>
          <w:szCs w:val="28"/>
        </w:rPr>
        <w:t>Updates</w:t>
      </w:r>
    </w:p>
    <w:p w:rsidR="00CA3CE3" w:rsidRPr="00CA3CE3" w:rsidRDefault="00CA3CE3" w:rsidP="00CA3CE3">
      <w:pPr>
        <w:pStyle w:val="ListParagraph"/>
        <w:numPr>
          <w:ilvl w:val="0"/>
          <w:numId w:val="5"/>
        </w:numPr>
        <w:rPr>
          <w:sz w:val="28"/>
          <w:szCs w:val="28"/>
        </w:rPr>
      </w:pPr>
      <w:r w:rsidRPr="00CA3CE3">
        <w:rPr>
          <w:sz w:val="28"/>
          <w:szCs w:val="28"/>
        </w:rPr>
        <w:t>Phone message.  The plan was for</w:t>
      </w:r>
      <w:r w:rsidR="00053C7B">
        <w:rPr>
          <w:sz w:val="28"/>
          <w:szCs w:val="28"/>
        </w:rPr>
        <w:t xml:space="preserve"> Graham to come into the practice</w:t>
      </w:r>
      <w:r w:rsidRPr="00CA3CE3">
        <w:rPr>
          <w:sz w:val="28"/>
          <w:szCs w:val="28"/>
        </w:rPr>
        <w:t xml:space="preserve"> to assist with reviewing the telephone message.  However, now we are having a new telephone system installed it </w:t>
      </w:r>
      <w:proofErr w:type="gramStart"/>
      <w:r w:rsidRPr="00CA3CE3">
        <w:rPr>
          <w:sz w:val="28"/>
          <w:szCs w:val="28"/>
        </w:rPr>
        <w:t>was agreed</w:t>
      </w:r>
      <w:proofErr w:type="gramEnd"/>
      <w:r w:rsidRPr="00CA3CE3">
        <w:rPr>
          <w:sz w:val="28"/>
          <w:szCs w:val="28"/>
        </w:rPr>
        <w:t xml:space="preserve"> the PPG would be involved at that time to provide some input when setting up the messages.  At this stage</w:t>
      </w:r>
      <w:r>
        <w:rPr>
          <w:sz w:val="28"/>
          <w:szCs w:val="28"/>
        </w:rPr>
        <w:t>,</w:t>
      </w:r>
      <w:r w:rsidRPr="00CA3CE3">
        <w:rPr>
          <w:sz w:val="28"/>
          <w:szCs w:val="28"/>
        </w:rPr>
        <w:t xml:space="preserve"> it is unclear whether the new system allows the person waiting on the phone to know what number they are in the queue. </w:t>
      </w:r>
    </w:p>
    <w:p w:rsidR="00CA3CE3" w:rsidRPr="00CA3CE3" w:rsidRDefault="00CA3CE3" w:rsidP="00CA3CE3">
      <w:pPr>
        <w:pStyle w:val="ListParagraph"/>
        <w:numPr>
          <w:ilvl w:val="0"/>
          <w:numId w:val="5"/>
        </w:numPr>
        <w:rPr>
          <w:sz w:val="28"/>
          <w:szCs w:val="28"/>
        </w:rPr>
      </w:pPr>
      <w:r w:rsidRPr="00CA3CE3">
        <w:rPr>
          <w:sz w:val="28"/>
          <w:szCs w:val="28"/>
        </w:rPr>
        <w:t>PCN.  FMP recently joined with several West Ashford practices to become part of the Mid Kent PCN.</w:t>
      </w:r>
      <w:r w:rsidR="00053C7B">
        <w:rPr>
          <w:sz w:val="28"/>
          <w:szCs w:val="28"/>
        </w:rPr>
        <w:t xml:space="preserve">  GP Practices</w:t>
      </w:r>
      <w:r w:rsidRPr="00CA3CE3">
        <w:rPr>
          <w:sz w:val="28"/>
          <w:szCs w:val="28"/>
        </w:rPr>
        <w:t xml:space="preserve"> are obliged to join PCN’s in this way and Dr Gupta had explained to some members of the PPG the importance of joining wi</w:t>
      </w:r>
      <w:r w:rsidR="00053C7B">
        <w:rPr>
          <w:sz w:val="28"/>
          <w:szCs w:val="28"/>
        </w:rPr>
        <w:t xml:space="preserve">th these particular practices. </w:t>
      </w:r>
      <w:r w:rsidRPr="00CA3CE3">
        <w:rPr>
          <w:sz w:val="28"/>
          <w:szCs w:val="28"/>
        </w:rPr>
        <w:t xml:space="preserve"> Patients </w:t>
      </w:r>
      <w:proofErr w:type="gramStart"/>
      <w:r w:rsidRPr="00CA3CE3">
        <w:rPr>
          <w:sz w:val="28"/>
          <w:szCs w:val="28"/>
        </w:rPr>
        <w:t>will not be forced</w:t>
      </w:r>
      <w:proofErr w:type="gramEnd"/>
      <w:r w:rsidRPr="00CA3CE3">
        <w:rPr>
          <w:sz w:val="28"/>
          <w:szCs w:val="28"/>
        </w:rPr>
        <w:t xml:space="preserve"> to go</w:t>
      </w:r>
      <w:r w:rsidR="00053C7B">
        <w:rPr>
          <w:sz w:val="28"/>
          <w:szCs w:val="28"/>
        </w:rPr>
        <w:t xml:space="preserve"> to any of these other GP practices</w:t>
      </w:r>
      <w:r w:rsidRPr="00CA3CE3">
        <w:rPr>
          <w:sz w:val="28"/>
          <w:szCs w:val="28"/>
        </w:rPr>
        <w:t xml:space="preserve"> for appointments.  Under </w:t>
      </w:r>
      <w:r>
        <w:rPr>
          <w:sz w:val="28"/>
          <w:szCs w:val="28"/>
        </w:rPr>
        <w:t xml:space="preserve">the </w:t>
      </w:r>
      <w:proofErr w:type="gramStart"/>
      <w:r>
        <w:rPr>
          <w:sz w:val="28"/>
          <w:szCs w:val="28"/>
        </w:rPr>
        <w:t>PCN</w:t>
      </w:r>
      <w:proofErr w:type="gramEnd"/>
      <w:r>
        <w:rPr>
          <w:sz w:val="28"/>
          <w:szCs w:val="28"/>
        </w:rPr>
        <w:t xml:space="preserve"> we have funding to cover</w:t>
      </w:r>
      <w:r w:rsidRPr="00CA3CE3">
        <w:rPr>
          <w:sz w:val="28"/>
          <w:szCs w:val="28"/>
        </w:rPr>
        <w:t xml:space="preserve"> certain roles</w:t>
      </w:r>
      <w:r>
        <w:rPr>
          <w:sz w:val="28"/>
          <w:szCs w:val="28"/>
        </w:rPr>
        <w:t>, under what is called ARRS funding</w:t>
      </w:r>
      <w:r w:rsidRPr="00CA3CE3">
        <w:rPr>
          <w:sz w:val="28"/>
          <w:szCs w:val="28"/>
        </w:rPr>
        <w:t xml:space="preserve"> (Additional Reimbursement Role Scheme</w:t>
      </w:r>
      <w:r w:rsidR="00053C7B">
        <w:rPr>
          <w:sz w:val="28"/>
          <w:szCs w:val="28"/>
        </w:rPr>
        <w:t>).  This has enabled the practice</w:t>
      </w:r>
      <w:r w:rsidRPr="00CA3CE3">
        <w:rPr>
          <w:sz w:val="28"/>
          <w:szCs w:val="28"/>
        </w:rPr>
        <w:t xml:space="preserve"> to have First Contact </w:t>
      </w:r>
      <w:r w:rsidRPr="00CA3CE3">
        <w:rPr>
          <w:sz w:val="28"/>
          <w:szCs w:val="28"/>
        </w:rPr>
        <w:lastRenderedPageBreak/>
        <w:t xml:space="preserve">Practitioners here (they are advanced physiotherapists), and also with this funding we are trying to recruit clinical pharmacists and a Care Co-ordinator.   </w:t>
      </w:r>
    </w:p>
    <w:p w:rsidR="00CA3CE3" w:rsidRPr="00CA3CE3" w:rsidRDefault="00CA3CE3" w:rsidP="00CA3CE3">
      <w:pPr>
        <w:pStyle w:val="ListParagraph"/>
        <w:numPr>
          <w:ilvl w:val="0"/>
          <w:numId w:val="5"/>
        </w:numPr>
        <w:rPr>
          <w:sz w:val="28"/>
          <w:szCs w:val="28"/>
        </w:rPr>
      </w:pPr>
      <w:r w:rsidRPr="00CA3CE3">
        <w:rPr>
          <w:sz w:val="28"/>
          <w:szCs w:val="28"/>
        </w:rPr>
        <w:t xml:space="preserve">Premises.  Graham has agreed to attend a Stake Holder Meeting with Dr Gupta that </w:t>
      </w:r>
      <w:proofErr w:type="gramStart"/>
      <w:r w:rsidRPr="00CA3CE3">
        <w:rPr>
          <w:sz w:val="28"/>
          <w:szCs w:val="28"/>
        </w:rPr>
        <w:t>is currently being arranged</w:t>
      </w:r>
      <w:proofErr w:type="gramEnd"/>
      <w:r w:rsidRPr="00CA3CE3">
        <w:rPr>
          <w:sz w:val="28"/>
          <w:szCs w:val="28"/>
        </w:rPr>
        <w:t xml:space="preserve">. </w:t>
      </w:r>
    </w:p>
    <w:p w:rsidR="00CA3CE3" w:rsidRPr="00CA3CE3" w:rsidRDefault="00CA3CE3" w:rsidP="00CA3CE3">
      <w:pPr>
        <w:pStyle w:val="ListParagraph"/>
        <w:numPr>
          <w:ilvl w:val="0"/>
          <w:numId w:val="5"/>
        </w:numPr>
        <w:rPr>
          <w:sz w:val="28"/>
          <w:szCs w:val="28"/>
        </w:rPr>
      </w:pPr>
      <w:proofErr w:type="spellStart"/>
      <w:proofErr w:type="gramStart"/>
      <w:r w:rsidRPr="00CA3CE3">
        <w:rPr>
          <w:sz w:val="28"/>
          <w:szCs w:val="28"/>
        </w:rPr>
        <w:t>eConsults</w:t>
      </w:r>
      <w:proofErr w:type="spellEnd"/>
      <w:proofErr w:type="gramEnd"/>
      <w:r w:rsidRPr="00CA3CE3">
        <w:rPr>
          <w:sz w:val="28"/>
          <w:szCs w:val="28"/>
        </w:rPr>
        <w:t xml:space="preserve">. The numbers of </w:t>
      </w:r>
      <w:proofErr w:type="spellStart"/>
      <w:r w:rsidRPr="00CA3CE3">
        <w:rPr>
          <w:sz w:val="28"/>
          <w:szCs w:val="28"/>
        </w:rPr>
        <w:t>eConsults</w:t>
      </w:r>
      <w:proofErr w:type="spellEnd"/>
      <w:r w:rsidRPr="00CA3CE3">
        <w:rPr>
          <w:sz w:val="28"/>
          <w:szCs w:val="28"/>
        </w:rPr>
        <w:t xml:space="preserve"> we receiving are now increasing and are currently around 15 to 20 per day.   These are available Monday to Fr</w:t>
      </w:r>
      <w:r w:rsidR="00053C7B">
        <w:rPr>
          <w:sz w:val="28"/>
          <w:szCs w:val="28"/>
        </w:rPr>
        <w:t>iday 8am to 6.30pm.  The practice</w:t>
      </w:r>
      <w:r w:rsidRPr="00CA3CE3">
        <w:rPr>
          <w:sz w:val="28"/>
          <w:szCs w:val="28"/>
        </w:rPr>
        <w:t xml:space="preserve"> cannot open these at the weekend or e</w:t>
      </w:r>
      <w:r>
        <w:rPr>
          <w:sz w:val="28"/>
          <w:szCs w:val="28"/>
        </w:rPr>
        <w:t xml:space="preserve">vening as they </w:t>
      </w:r>
      <w:proofErr w:type="gramStart"/>
      <w:r>
        <w:rPr>
          <w:sz w:val="28"/>
          <w:szCs w:val="28"/>
        </w:rPr>
        <w:t>are not reviewed</w:t>
      </w:r>
      <w:proofErr w:type="gramEnd"/>
      <w:r w:rsidRPr="00CA3CE3">
        <w:rPr>
          <w:sz w:val="28"/>
          <w:szCs w:val="28"/>
        </w:rPr>
        <w:t xml:space="preserve"> by a GP until Monday</w:t>
      </w:r>
      <w:r>
        <w:rPr>
          <w:sz w:val="28"/>
          <w:szCs w:val="28"/>
        </w:rPr>
        <w:t xml:space="preserve"> morning,</w:t>
      </w:r>
      <w:r w:rsidRPr="00CA3CE3">
        <w:rPr>
          <w:sz w:val="28"/>
          <w:szCs w:val="28"/>
        </w:rPr>
        <w:t xml:space="preserve"> and </w:t>
      </w:r>
      <w:r>
        <w:rPr>
          <w:sz w:val="28"/>
          <w:szCs w:val="28"/>
        </w:rPr>
        <w:t xml:space="preserve">therefore </w:t>
      </w:r>
      <w:r w:rsidRPr="00CA3CE3">
        <w:rPr>
          <w:sz w:val="28"/>
          <w:szCs w:val="28"/>
        </w:rPr>
        <w:t xml:space="preserve">any urgent matters could be missed. </w:t>
      </w:r>
    </w:p>
    <w:p w:rsidR="00CA3CE3" w:rsidRPr="00CA3CE3" w:rsidRDefault="00CA3CE3" w:rsidP="00CA3CE3">
      <w:pPr>
        <w:pStyle w:val="ListParagraph"/>
        <w:ind w:left="1080"/>
        <w:rPr>
          <w:sz w:val="28"/>
          <w:szCs w:val="28"/>
        </w:rPr>
      </w:pPr>
    </w:p>
    <w:p w:rsidR="00CA3CE3" w:rsidRPr="00CA3CE3" w:rsidRDefault="00CA3CE3" w:rsidP="00CA3CE3">
      <w:pPr>
        <w:pStyle w:val="ListParagraph"/>
        <w:numPr>
          <w:ilvl w:val="0"/>
          <w:numId w:val="1"/>
        </w:numPr>
        <w:rPr>
          <w:sz w:val="28"/>
          <w:szCs w:val="28"/>
        </w:rPr>
      </w:pPr>
      <w:r w:rsidRPr="00CA3CE3">
        <w:rPr>
          <w:sz w:val="28"/>
          <w:szCs w:val="28"/>
        </w:rPr>
        <w:t xml:space="preserve">Ultrasound at Newton Place Surgery.   We are aware of this service but all bookings </w:t>
      </w:r>
      <w:proofErr w:type="gramStart"/>
      <w:r w:rsidRPr="00CA3CE3">
        <w:rPr>
          <w:sz w:val="28"/>
          <w:szCs w:val="28"/>
        </w:rPr>
        <w:t>are made</w:t>
      </w:r>
      <w:proofErr w:type="gramEnd"/>
      <w:r w:rsidRPr="00CA3CE3">
        <w:rPr>
          <w:sz w:val="28"/>
          <w:szCs w:val="28"/>
        </w:rPr>
        <w:t xml:space="preserve"> by the EKUFT booking department.  FMP were under the impression the forms </w:t>
      </w:r>
      <w:proofErr w:type="gramStart"/>
      <w:r w:rsidRPr="00CA3CE3">
        <w:rPr>
          <w:sz w:val="28"/>
          <w:szCs w:val="28"/>
        </w:rPr>
        <w:t>were sent</w:t>
      </w:r>
      <w:proofErr w:type="gramEnd"/>
      <w:r w:rsidRPr="00CA3CE3">
        <w:rPr>
          <w:sz w:val="28"/>
          <w:szCs w:val="28"/>
        </w:rPr>
        <w:t xml:space="preserve"> to Estuary View and requested an appointment at FMP, but it is now unclear whether this is happening or not.  </w:t>
      </w:r>
    </w:p>
    <w:p w:rsidR="00CA3CE3" w:rsidRPr="00CA3CE3" w:rsidRDefault="00CA3CE3" w:rsidP="00CA3CE3">
      <w:pPr>
        <w:pStyle w:val="ListParagraph"/>
        <w:rPr>
          <w:sz w:val="28"/>
          <w:szCs w:val="28"/>
        </w:rPr>
      </w:pPr>
      <w:r w:rsidRPr="00CA3CE3">
        <w:rPr>
          <w:b/>
          <w:sz w:val="28"/>
          <w:szCs w:val="28"/>
        </w:rPr>
        <w:t>Action Point</w:t>
      </w:r>
      <w:r w:rsidRPr="00CA3CE3">
        <w:rPr>
          <w:sz w:val="28"/>
          <w:szCs w:val="28"/>
        </w:rPr>
        <w:t xml:space="preserve">   - We will clarify the positon with Ultrasound booking and feedback at next meeting. </w:t>
      </w:r>
    </w:p>
    <w:p w:rsidR="00CA3CE3" w:rsidRPr="00CA3CE3" w:rsidRDefault="00CA3CE3" w:rsidP="00CA3CE3">
      <w:pPr>
        <w:rPr>
          <w:sz w:val="28"/>
          <w:szCs w:val="28"/>
        </w:rPr>
      </w:pPr>
      <w:r>
        <w:rPr>
          <w:sz w:val="28"/>
          <w:szCs w:val="28"/>
        </w:rPr>
        <w:t xml:space="preserve">      </w:t>
      </w:r>
      <w:r w:rsidRPr="00CA3CE3">
        <w:rPr>
          <w:sz w:val="28"/>
          <w:szCs w:val="28"/>
        </w:rPr>
        <w:t xml:space="preserve">5. TOR -   Dr Baker has some amendments to this    - </w:t>
      </w:r>
    </w:p>
    <w:p w:rsidR="00CA3CE3" w:rsidRPr="00CA3CE3" w:rsidRDefault="00CA3CE3" w:rsidP="00CA3CE3">
      <w:pPr>
        <w:pStyle w:val="ListParagraph"/>
        <w:numPr>
          <w:ilvl w:val="0"/>
          <w:numId w:val="1"/>
        </w:numPr>
        <w:rPr>
          <w:sz w:val="28"/>
          <w:szCs w:val="28"/>
        </w:rPr>
      </w:pPr>
      <w:r w:rsidRPr="00CA3CE3">
        <w:rPr>
          <w:sz w:val="28"/>
          <w:szCs w:val="28"/>
        </w:rPr>
        <w:t xml:space="preserve">Election of PPG Chair and Vice Chair.  Graham would like to stand down from the role as chair as he feels he does not have the time to devote to this.  Ian </w:t>
      </w:r>
      <w:proofErr w:type="spellStart"/>
      <w:r w:rsidRPr="00CA3CE3">
        <w:rPr>
          <w:sz w:val="28"/>
          <w:szCs w:val="28"/>
        </w:rPr>
        <w:t>Macdouglad</w:t>
      </w:r>
      <w:proofErr w:type="spellEnd"/>
      <w:r w:rsidRPr="00CA3CE3">
        <w:rPr>
          <w:sz w:val="28"/>
          <w:szCs w:val="28"/>
        </w:rPr>
        <w:t xml:space="preserve"> has offered to take over as chair and Graham agreed to be Vice Chair to support the transition.    </w:t>
      </w:r>
    </w:p>
    <w:p w:rsidR="00CA3CE3" w:rsidRPr="00CA3CE3" w:rsidRDefault="00CA3CE3" w:rsidP="00CA3CE3">
      <w:pPr>
        <w:pStyle w:val="ListParagraph"/>
        <w:rPr>
          <w:sz w:val="28"/>
          <w:szCs w:val="28"/>
        </w:rPr>
      </w:pPr>
      <w:r w:rsidRPr="00CA3CE3">
        <w:rPr>
          <w:b/>
          <w:sz w:val="28"/>
          <w:szCs w:val="28"/>
        </w:rPr>
        <w:t xml:space="preserve">Action </w:t>
      </w:r>
      <w:proofErr w:type="gramStart"/>
      <w:r w:rsidRPr="00CA3CE3">
        <w:rPr>
          <w:b/>
          <w:sz w:val="28"/>
          <w:szCs w:val="28"/>
        </w:rPr>
        <w:t>Point</w:t>
      </w:r>
      <w:r w:rsidRPr="00CA3CE3">
        <w:rPr>
          <w:sz w:val="28"/>
          <w:szCs w:val="28"/>
        </w:rPr>
        <w:t xml:space="preserve">  -</w:t>
      </w:r>
      <w:proofErr w:type="gramEnd"/>
      <w:r w:rsidRPr="00CA3CE3">
        <w:rPr>
          <w:sz w:val="28"/>
          <w:szCs w:val="28"/>
        </w:rPr>
        <w:t xml:space="preserve"> to be reviewed at the next meeting. </w:t>
      </w:r>
    </w:p>
    <w:p w:rsidR="00CA3CE3" w:rsidRPr="00CA3CE3" w:rsidRDefault="00CA3CE3" w:rsidP="00CA3CE3">
      <w:pPr>
        <w:pStyle w:val="ListParagraph"/>
        <w:rPr>
          <w:sz w:val="28"/>
          <w:szCs w:val="28"/>
        </w:rPr>
      </w:pPr>
    </w:p>
    <w:p w:rsidR="00CA3CE3" w:rsidRDefault="00CA3CE3" w:rsidP="00CA3CE3">
      <w:pPr>
        <w:pStyle w:val="ListParagraph"/>
        <w:numPr>
          <w:ilvl w:val="0"/>
          <w:numId w:val="1"/>
        </w:numPr>
        <w:rPr>
          <w:sz w:val="28"/>
          <w:szCs w:val="28"/>
        </w:rPr>
      </w:pPr>
      <w:r w:rsidRPr="00CA3CE3">
        <w:rPr>
          <w:sz w:val="28"/>
          <w:szCs w:val="28"/>
        </w:rPr>
        <w:t xml:space="preserve">Action Plan for the year.  </w:t>
      </w:r>
      <w:proofErr w:type="gramStart"/>
      <w:r w:rsidRPr="00CA3CE3">
        <w:rPr>
          <w:sz w:val="28"/>
          <w:szCs w:val="28"/>
        </w:rPr>
        <w:t>This item will be decided by the new chair</w:t>
      </w:r>
      <w:r>
        <w:rPr>
          <w:sz w:val="28"/>
          <w:szCs w:val="28"/>
        </w:rPr>
        <w:t>,</w:t>
      </w:r>
      <w:r w:rsidRPr="00CA3CE3">
        <w:rPr>
          <w:sz w:val="28"/>
          <w:szCs w:val="28"/>
        </w:rPr>
        <w:t xml:space="preserve"> once decided</w:t>
      </w:r>
      <w:proofErr w:type="gramEnd"/>
      <w:r w:rsidRPr="00CA3CE3">
        <w:rPr>
          <w:sz w:val="28"/>
          <w:szCs w:val="28"/>
        </w:rPr>
        <w:t>.</w:t>
      </w:r>
    </w:p>
    <w:p w:rsidR="00CA3CE3" w:rsidRPr="00CA3CE3" w:rsidRDefault="00CA3CE3" w:rsidP="00CA3CE3">
      <w:pPr>
        <w:pStyle w:val="ListParagraph"/>
        <w:rPr>
          <w:sz w:val="28"/>
          <w:szCs w:val="28"/>
        </w:rPr>
      </w:pPr>
    </w:p>
    <w:p w:rsidR="00CA3CE3" w:rsidRDefault="00CA3CE3" w:rsidP="00CA3CE3">
      <w:pPr>
        <w:pStyle w:val="ListParagraph"/>
        <w:numPr>
          <w:ilvl w:val="0"/>
          <w:numId w:val="1"/>
        </w:numPr>
        <w:rPr>
          <w:sz w:val="28"/>
          <w:szCs w:val="28"/>
        </w:rPr>
      </w:pPr>
      <w:r w:rsidRPr="00CA3CE3">
        <w:rPr>
          <w:sz w:val="28"/>
          <w:szCs w:val="28"/>
        </w:rPr>
        <w:t>Any other business   Peter Bullard wanted to pass on that he was receiving a lot of</w:t>
      </w:r>
      <w:r w:rsidR="00053C7B">
        <w:rPr>
          <w:sz w:val="28"/>
          <w:szCs w:val="28"/>
        </w:rPr>
        <w:t xml:space="preserve"> good feedback about the practice</w:t>
      </w:r>
      <w:bookmarkStart w:id="0" w:name="_GoBack"/>
      <w:bookmarkEnd w:id="0"/>
      <w:r w:rsidRPr="00CA3CE3">
        <w:rPr>
          <w:sz w:val="28"/>
          <w:szCs w:val="28"/>
        </w:rPr>
        <w:t xml:space="preserve"> from people he had been speaking locally. </w:t>
      </w:r>
    </w:p>
    <w:p w:rsidR="00CA3CE3" w:rsidRPr="00CA3CE3" w:rsidRDefault="00CA3CE3" w:rsidP="00CA3CE3">
      <w:pPr>
        <w:pStyle w:val="ListParagraph"/>
        <w:rPr>
          <w:sz w:val="28"/>
          <w:szCs w:val="28"/>
        </w:rPr>
      </w:pPr>
    </w:p>
    <w:p w:rsidR="00CA3CE3" w:rsidRPr="00CA3CE3" w:rsidRDefault="00CA3CE3" w:rsidP="00CA3CE3">
      <w:pPr>
        <w:pStyle w:val="ListParagraph"/>
        <w:numPr>
          <w:ilvl w:val="0"/>
          <w:numId w:val="1"/>
        </w:numPr>
        <w:rPr>
          <w:sz w:val="28"/>
          <w:szCs w:val="28"/>
        </w:rPr>
      </w:pPr>
      <w:r w:rsidRPr="00CA3CE3">
        <w:rPr>
          <w:sz w:val="28"/>
          <w:szCs w:val="28"/>
        </w:rPr>
        <w:t>Date and venue for next meeting    Wednesday 13</w:t>
      </w:r>
      <w:r w:rsidRPr="00CA3CE3">
        <w:rPr>
          <w:sz w:val="28"/>
          <w:szCs w:val="28"/>
          <w:vertAlign w:val="superscript"/>
        </w:rPr>
        <w:t>th</w:t>
      </w:r>
      <w:r w:rsidRPr="00CA3CE3">
        <w:rPr>
          <w:sz w:val="28"/>
          <w:szCs w:val="28"/>
        </w:rPr>
        <w:t xml:space="preserve"> July 12.00    The Guildhall </w:t>
      </w:r>
    </w:p>
    <w:p w:rsidR="00CA3CE3" w:rsidRPr="00CA3CE3" w:rsidRDefault="00CA3CE3" w:rsidP="00CA3CE3">
      <w:pPr>
        <w:rPr>
          <w:sz w:val="28"/>
          <w:szCs w:val="28"/>
        </w:rPr>
      </w:pPr>
    </w:p>
    <w:p w:rsidR="00F84F29" w:rsidRPr="00CA3CE3" w:rsidRDefault="00F84F29" w:rsidP="00F84F29">
      <w:pPr>
        <w:pStyle w:val="ListParagraph"/>
        <w:rPr>
          <w:sz w:val="28"/>
          <w:szCs w:val="28"/>
        </w:rPr>
      </w:pPr>
    </w:p>
    <w:sectPr w:rsidR="00F84F29" w:rsidRPr="00CA3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A71"/>
    <w:multiLevelType w:val="hybridMultilevel"/>
    <w:tmpl w:val="9DEA968A"/>
    <w:lvl w:ilvl="0" w:tplc="B1B294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8641F0"/>
    <w:multiLevelType w:val="hybridMultilevel"/>
    <w:tmpl w:val="944CA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64FC5"/>
    <w:multiLevelType w:val="hybridMultilevel"/>
    <w:tmpl w:val="E466C332"/>
    <w:lvl w:ilvl="0" w:tplc="8152C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EA3FF6"/>
    <w:multiLevelType w:val="hybridMultilevel"/>
    <w:tmpl w:val="99D62062"/>
    <w:lvl w:ilvl="0" w:tplc="1C6A5F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8317CD"/>
    <w:multiLevelType w:val="hybridMultilevel"/>
    <w:tmpl w:val="B1CC5F08"/>
    <w:lvl w:ilvl="0" w:tplc="4E2437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9"/>
    <w:rsid w:val="00053C7B"/>
    <w:rsid w:val="00121E1B"/>
    <w:rsid w:val="007B4C38"/>
    <w:rsid w:val="00AF7D82"/>
    <w:rsid w:val="00CA3CE3"/>
    <w:rsid w:val="00F8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68B2"/>
  <w15:docId w15:val="{F432FE59-2931-4E2B-9699-8976C084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Dyer</dc:creator>
  <cp:lastModifiedBy>Sarah Dyer</cp:lastModifiedBy>
  <cp:revision>4</cp:revision>
  <cp:lastPrinted>2022-01-19T16:35:00Z</cp:lastPrinted>
  <dcterms:created xsi:type="dcterms:W3CDTF">2022-05-19T13:42:00Z</dcterms:created>
  <dcterms:modified xsi:type="dcterms:W3CDTF">2022-05-19T15:12:00Z</dcterms:modified>
</cp:coreProperties>
</file>